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E1E4A" w14:textId="77777777" w:rsidR="00412ABB" w:rsidRDefault="00412ABB"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344DDD89" wp14:editId="2A38A25E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5848985" cy="7138035"/>
            <wp:effectExtent l="0" t="0" r="0" b="0"/>
            <wp:wrapThrough wrapText="bothSides">
              <wp:wrapPolygon edited="0">
                <wp:start x="0" y="0"/>
                <wp:lineTo x="0" y="21521"/>
                <wp:lineTo x="21480" y="21521"/>
                <wp:lineTo x="2148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ciaPri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98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CCEED" w14:textId="77777777" w:rsidR="00412ABB" w:rsidRDefault="006677B4" w:rsidP="00412ABB">
      <w:pPr>
        <w:jc w:val="center"/>
        <w:rPr>
          <w:rFonts w:ascii="Tiza" w:hAnsi="Tiza"/>
          <w:sz w:val="36"/>
          <w:szCs w:val="36"/>
        </w:rPr>
      </w:pPr>
      <w:r>
        <w:rPr>
          <w:rFonts w:ascii="Tiza" w:hAnsi="Tiza"/>
          <w:sz w:val="36"/>
          <w:szCs w:val="36"/>
        </w:rPr>
        <w:t>El cultivo de microorganismos</w:t>
      </w:r>
    </w:p>
    <w:p w14:paraId="76CB5653" w14:textId="77777777" w:rsidR="00412ABB" w:rsidRPr="00412ABB" w:rsidRDefault="00412ABB" w:rsidP="00412ABB">
      <w:pPr>
        <w:jc w:val="center"/>
        <w:rPr>
          <w:rFonts w:ascii="Tiza" w:hAnsi="Tiza"/>
          <w:sz w:val="36"/>
          <w:szCs w:val="36"/>
        </w:rPr>
      </w:pPr>
    </w:p>
    <w:p w14:paraId="71BBB4A5" w14:textId="77777777" w:rsidR="00412ABB" w:rsidRPr="00412ABB" w:rsidRDefault="00412ABB" w:rsidP="00412ABB">
      <w:pPr>
        <w:jc w:val="center"/>
        <w:rPr>
          <w:rFonts w:ascii="Tiza" w:hAnsi="Tiza"/>
          <w:sz w:val="28"/>
          <w:szCs w:val="28"/>
        </w:rPr>
      </w:pPr>
      <w:r w:rsidRPr="00412ABB">
        <w:rPr>
          <w:rFonts w:ascii="Tiza" w:hAnsi="Tiza"/>
          <w:sz w:val="28"/>
          <w:szCs w:val="28"/>
        </w:rPr>
        <w:t xml:space="preserve">Ficha de trabajo para </w:t>
      </w:r>
      <w:r w:rsidR="00C87FB8">
        <w:rPr>
          <w:rFonts w:ascii="Tiza" w:hAnsi="Tiza"/>
          <w:sz w:val="28"/>
          <w:szCs w:val="28"/>
        </w:rPr>
        <w:t>4</w:t>
      </w:r>
      <w:bookmarkStart w:id="0" w:name="_GoBack"/>
      <w:bookmarkEnd w:id="0"/>
      <w:r w:rsidRPr="00412ABB">
        <w:rPr>
          <w:rFonts w:ascii="Times New Roman" w:hAnsi="Times New Roman" w:cs="Times New Roman"/>
          <w:sz w:val="28"/>
          <w:szCs w:val="28"/>
        </w:rPr>
        <w:t>º</w:t>
      </w:r>
      <w:r w:rsidRPr="00412ABB">
        <w:rPr>
          <w:rFonts w:ascii="Tiza" w:hAnsi="Tiza"/>
          <w:sz w:val="28"/>
          <w:szCs w:val="28"/>
        </w:rPr>
        <w:t xml:space="preserve"> de primaria</w:t>
      </w:r>
    </w:p>
    <w:p w14:paraId="490E1FF1" w14:textId="77777777" w:rsidR="00412ABB" w:rsidRPr="00412ABB" w:rsidRDefault="00412ABB" w:rsidP="00412ABB">
      <w:pPr>
        <w:jc w:val="center"/>
        <w:rPr>
          <w:rFonts w:ascii="Tiza" w:hAnsi="Tiza"/>
          <w:sz w:val="28"/>
          <w:szCs w:val="28"/>
        </w:rPr>
      </w:pPr>
    </w:p>
    <w:p w14:paraId="3DEC4016" w14:textId="77777777" w:rsidR="00412ABB" w:rsidRDefault="00412ABB" w:rsidP="00412ABB">
      <w:pPr>
        <w:jc w:val="center"/>
        <w:rPr>
          <w:rFonts w:ascii="Tiza" w:hAnsi="Tiza"/>
          <w:sz w:val="28"/>
          <w:szCs w:val="28"/>
        </w:rPr>
      </w:pPr>
      <w:r w:rsidRPr="00412ABB">
        <w:rPr>
          <w:rFonts w:ascii="Tiza" w:hAnsi="Tiza"/>
          <w:sz w:val="28"/>
          <w:szCs w:val="28"/>
        </w:rPr>
        <w:t>Enero – Febrero 2014</w:t>
      </w:r>
      <w:r>
        <w:rPr>
          <w:rFonts w:ascii="Tiza" w:hAnsi="Tiza"/>
          <w:sz w:val="28"/>
          <w:szCs w:val="28"/>
        </w:rPr>
        <w:br w:type="page"/>
      </w:r>
    </w:p>
    <w:p w14:paraId="2B63562C" w14:textId="77777777" w:rsidR="0025490E" w:rsidRPr="0025490E" w:rsidRDefault="0025490E" w:rsidP="0025490E">
      <w:pPr>
        <w:rPr>
          <w:b/>
          <w:sz w:val="28"/>
          <w:szCs w:val="28"/>
        </w:rPr>
      </w:pPr>
      <w:r w:rsidRPr="0025490E">
        <w:rPr>
          <w:b/>
          <w:sz w:val="28"/>
          <w:szCs w:val="28"/>
          <w:lang w:val="es-ES"/>
        </w:rPr>
        <w:lastRenderedPageBreak/>
        <w:t>Microbiología: estudio de los seres vivos que no se ven sin ayuda del microscopio</w:t>
      </w:r>
    </w:p>
    <w:p w14:paraId="1CEDA915" w14:textId="77777777" w:rsidR="0025490E" w:rsidRDefault="0025490E" w:rsidP="00412ABB">
      <w:pPr>
        <w:rPr>
          <w:b/>
          <w:sz w:val="28"/>
          <w:szCs w:val="28"/>
          <w:lang w:val="es-ES"/>
        </w:rPr>
      </w:pPr>
    </w:p>
    <w:p w14:paraId="647C4EF6" w14:textId="77777777" w:rsidR="00412ABB" w:rsidRDefault="00412ABB" w:rsidP="00412ABB">
      <w:pPr>
        <w:rPr>
          <w:b/>
          <w:sz w:val="28"/>
          <w:szCs w:val="28"/>
          <w:lang w:val="es-ES"/>
        </w:rPr>
      </w:pPr>
      <w:r w:rsidRPr="0099287A">
        <w:rPr>
          <w:b/>
          <w:sz w:val="28"/>
          <w:szCs w:val="28"/>
          <w:lang w:val="es-ES"/>
        </w:rPr>
        <w:t>Contesta a este formulario y aporta tus ideas a muestro blog científico:</w:t>
      </w:r>
    </w:p>
    <w:p w14:paraId="0FEE2663" w14:textId="77777777" w:rsidR="0099287A" w:rsidRPr="0099287A" w:rsidRDefault="0099287A" w:rsidP="00412ABB">
      <w:pPr>
        <w:rPr>
          <w:b/>
          <w:sz w:val="28"/>
          <w:szCs w:val="28"/>
          <w:lang w:val="es-ES"/>
        </w:rPr>
      </w:pPr>
    </w:p>
    <w:p w14:paraId="3E435079" w14:textId="77777777" w:rsidR="00412ABB" w:rsidRDefault="006677B4" w:rsidP="00412ABB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¿Qué tipo de microorganismos conoces?</w:t>
      </w:r>
    </w:p>
    <w:tbl>
      <w:tblPr>
        <w:tblStyle w:val="Sombreadomediano2-nfasis5"/>
        <w:tblW w:w="0" w:type="auto"/>
        <w:tblLook w:val="0480" w:firstRow="0" w:lastRow="0" w:firstColumn="1" w:lastColumn="0" w:noHBand="0" w:noVBand="1"/>
      </w:tblPr>
      <w:tblGrid>
        <w:gridCol w:w="534"/>
        <w:gridCol w:w="8104"/>
      </w:tblGrid>
      <w:tr w:rsidR="00412ABB" w14:paraId="553815F3" w14:textId="77777777" w:rsidTr="0095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377307C0" w14:textId="77777777" w:rsidR="00412ABB" w:rsidRDefault="00412ABB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1</w:t>
            </w:r>
          </w:p>
        </w:tc>
        <w:tc>
          <w:tcPr>
            <w:tcW w:w="8104" w:type="dxa"/>
          </w:tcPr>
          <w:p w14:paraId="52FD29C4" w14:textId="77777777" w:rsidR="00412ABB" w:rsidRDefault="00412ABB" w:rsidP="00412A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412ABB" w14:paraId="3A9D93EB" w14:textId="77777777" w:rsidTr="009521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63AEEBA2" w14:textId="77777777" w:rsidR="00412ABB" w:rsidRDefault="00412ABB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2</w:t>
            </w:r>
          </w:p>
        </w:tc>
        <w:tc>
          <w:tcPr>
            <w:tcW w:w="8104" w:type="dxa"/>
          </w:tcPr>
          <w:p w14:paraId="48929652" w14:textId="77777777" w:rsidR="00412ABB" w:rsidRDefault="00412ABB" w:rsidP="00412A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412ABB" w14:paraId="09ACD6A4" w14:textId="77777777" w:rsidTr="0095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4A4066D4" w14:textId="77777777" w:rsidR="00412ABB" w:rsidRDefault="00412ABB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3</w:t>
            </w:r>
          </w:p>
        </w:tc>
        <w:tc>
          <w:tcPr>
            <w:tcW w:w="8104" w:type="dxa"/>
          </w:tcPr>
          <w:p w14:paraId="23B59F4B" w14:textId="77777777" w:rsidR="00412ABB" w:rsidRDefault="00412ABB" w:rsidP="00412A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412ABB" w14:paraId="415A44B4" w14:textId="77777777" w:rsidTr="009521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46B3159D" w14:textId="77777777" w:rsidR="00412ABB" w:rsidRDefault="00412ABB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4</w:t>
            </w:r>
          </w:p>
        </w:tc>
        <w:tc>
          <w:tcPr>
            <w:tcW w:w="8104" w:type="dxa"/>
          </w:tcPr>
          <w:p w14:paraId="5F50FF2D" w14:textId="77777777" w:rsidR="00412ABB" w:rsidRDefault="00412ABB" w:rsidP="00412A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</w:tbl>
    <w:p w14:paraId="3F0A81AF" w14:textId="77777777" w:rsidR="00412ABB" w:rsidRDefault="00412ABB" w:rsidP="00412ABB">
      <w:pPr>
        <w:rPr>
          <w:sz w:val="28"/>
          <w:szCs w:val="28"/>
          <w:lang w:val="es-ES"/>
        </w:rPr>
      </w:pPr>
    </w:p>
    <w:p w14:paraId="111DFDAE" w14:textId="77777777" w:rsidR="00412ABB" w:rsidRDefault="006677B4" w:rsidP="00412ABB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Aspectos beneficiosos de los microorganismos:</w:t>
      </w:r>
    </w:p>
    <w:tbl>
      <w:tblPr>
        <w:tblStyle w:val="Sombreadomediano2-nfasis5"/>
        <w:tblW w:w="0" w:type="auto"/>
        <w:tblLook w:val="0480" w:firstRow="0" w:lastRow="0" w:firstColumn="1" w:lastColumn="0" w:noHBand="0" w:noVBand="1"/>
      </w:tblPr>
      <w:tblGrid>
        <w:gridCol w:w="534"/>
        <w:gridCol w:w="8104"/>
      </w:tblGrid>
      <w:tr w:rsidR="00412ABB" w14:paraId="76B7318F" w14:textId="77777777" w:rsidTr="0095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4699AD4A" w14:textId="77777777" w:rsidR="00412ABB" w:rsidRDefault="00412ABB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1</w:t>
            </w:r>
          </w:p>
        </w:tc>
        <w:tc>
          <w:tcPr>
            <w:tcW w:w="8104" w:type="dxa"/>
          </w:tcPr>
          <w:p w14:paraId="1099C8C0" w14:textId="77777777" w:rsidR="00412ABB" w:rsidRDefault="00412ABB" w:rsidP="00412A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412ABB" w14:paraId="23807E03" w14:textId="77777777" w:rsidTr="009521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6CF5238C" w14:textId="77777777" w:rsidR="00412ABB" w:rsidRDefault="00412ABB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2</w:t>
            </w:r>
          </w:p>
        </w:tc>
        <w:tc>
          <w:tcPr>
            <w:tcW w:w="8104" w:type="dxa"/>
          </w:tcPr>
          <w:p w14:paraId="1361A195" w14:textId="77777777" w:rsidR="00412ABB" w:rsidRDefault="00412ABB" w:rsidP="00412A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412ABB" w14:paraId="5CCE58C8" w14:textId="77777777" w:rsidTr="0095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136F0B5D" w14:textId="77777777" w:rsidR="00412ABB" w:rsidRDefault="00412ABB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3</w:t>
            </w:r>
          </w:p>
        </w:tc>
        <w:tc>
          <w:tcPr>
            <w:tcW w:w="8104" w:type="dxa"/>
          </w:tcPr>
          <w:p w14:paraId="2613B332" w14:textId="77777777" w:rsidR="00412ABB" w:rsidRDefault="00412ABB" w:rsidP="00412A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6677B4" w14:paraId="2882DDF1" w14:textId="77777777" w:rsidTr="009521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7330E5C4" w14:textId="77777777" w:rsidR="006677B4" w:rsidRDefault="006677B4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4</w:t>
            </w:r>
          </w:p>
        </w:tc>
        <w:tc>
          <w:tcPr>
            <w:tcW w:w="8104" w:type="dxa"/>
          </w:tcPr>
          <w:p w14:paraId="35EB8CBC" w14:textId="77777777" w:rsidR="006677B4" w:rsidRDefault="006677B4" w:rsidP="00412A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6677B4" w14:paraId="2F8E72EE" w14:textId="77777777" w:rsidTr="0095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3F8931A1" w14:textId="77777777" w:rsidR="006677B4" w:rsidRDefault="006677B4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5</w:t>
            </w:r>
          </w:p>
        </w:tc>
        <w:tc>
          <w:tcPr>
            <w:tcW w:w="8104" w:type="dxa"/>
          </w:tcPr>
          <w:p w14:paraId="0D41C77B" w14:textId="77777777" w:rsidR="006677B4" w:rsidRDefault="006677B4" w:rsidP="00412A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6677B4" w14:paraId="6BFC8503" w14:textId="77777777" w:rsidTr="0095211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06DBE59D" w14:textId="77777777" w:rsidR="006677B4" w:rsidRDefault="006677B4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6</w:t>
            </w:r>
          </w:p>
        </w:tc>
        <w:tc>
          <w:tcPr>
            <w:tcW w:w="8104" w:type="dxa"/>
          </w:tcPr>
          <w:p w14:paraId="3D0460A6" w14:textId="77777777" w:rsidR="006677B4" w:rsidRDefault="006677B4" w:rsidP="00412A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412ABB" w14:paraId="70F7CD24" w14:textId="77777777" w:rsidTr="009521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5187B395" w14:textId="77777777" w:rsidR="00412ABB" w:rsidRDefault="006677B4" w:rsidP="0095211B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7</w:t>
            </w:r>
          </w:p>
        </w:tc>
        <w:tc>
          <w:tcPr>
            <w:tcW w:w="8104" w:type="dxa"/>
          </w:tcPr>
          <w:p w14:paraId="5E013FC2" w14:textId="77777777" w:rsidR="00412ABB" w:rsidRDefault="00412ABB" w:rsidP="00412A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</w:tbl>
    <w:p w14:paraId="6D85CBD8" w14:textId="77777777" w:rsidR="00412ABB" w:rsidRDefault="00412ABB" w:rsidP="00412ABB">
      <w:pPr>
        <w:rPr>
          <w:sz w:val="28"/>
          <w:szCs w:val="28"/>
          <w:lang w:val="es-ES"/>
        </w:rPr>
      </w:pPr>
    </w:p>
    <w:p w14:paraId="40EA21B8" w14:textId="77777777" w:rsidR="0002089D" w:rsidRDefault="006677B4" w:rsidP="00412ABB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>Aspectos perjudiciales de los microorganismos:</w:t>
      </w:r>
    </w:p>
    <w:tbl>
      <w:tblPr>
        <w:tblStyle w:val="Sombreadomediano2-nfasis5"/>
        <w:tblW w:w="0" w:type="auto"/>
        <w:tblLook w:val="0480" w:firstRow="0" w:lastRow="0" w:firstColumn="1" w:lastColumn="0" w:noHBand="0" w:noVBand="1"/>
      </w:tblPr>
      <w:tblGrid>
        <w:gridCol w:w="534"/>
        <w:gridCol w:w="8104"/>
      </w:tblGrid>
      <w:tr w:rsidR="006677B4" w14:paraId="271184CD" w14:textId="77777777" w:rsidTr="00667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711C5A3F" w14:textId="77777777" w:rsidR="006677B4" w:rsidRDefault="006677B4" w:rsidP="006677B4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1</w:t>
            </w:r>
          </w:p>
        </w:tc>
        <w:tc>
          <w:tcPr>
            <w:tcW w:w="8104" w:type="dxa"/>
          </w:tcPr>
          <w:p w14:paraId="67BF0AE3" w14:textId="77777777" w:rsidR="006677B4" w:rsidRDefault="006677B4" w:rsidP="0066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6677B4" w14:paraId="73EE7949" w14:textId="77777777" w:rsidTr="006677B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66207A3F" w14:textId="77777777" w:rsidR="006677B4" w:rsidRDefault="006677B4" w:rsidP="006677B4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2</w:t>
            </w:r>
          </w:p>
        </w:tc>
        <w:tc>
          <w:tcPr>
            <w:tcW w:w="8104" w:type="dxa"/>
          </w:tcPr>
          <w:p w14:paraId="06FEB18F" w14:textId="77777777" w:rsidR="006677B4" w:rsidRDefault="006677B4" w:rsidP="0066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6677B4" w14:paraId="5E2DD900" w14:textId="77777777" w:rsidTr="00667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1EAFEA85" w14:textId="77777777" w:rsidR="006677B4" w:rsidRDefault="006677B4" w:rsidP="006677B4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3</w:t>
            </w:r>
          </w:p>
        </w:tc>
        <w:tc>
          <w:tcPr>
            <w:tcW w:w="8104" w:type="dxa"/>
          </w:tcPr>
          <w:p w14:paraId="5DC4B3AD" w14:textId="77777777" w:rsidR="006677B4" w:rsidRDefault="006677B4" w:rsidP="0066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6677B4" w14:paraId="2FD70EA8" w14:textId="77777777" w:rsidTr="006677B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1FEAB715" w14:textId="77777777" w:rsidR="006677B4" w:rsidRDefault="006677B4" w:rsidP="006677B4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4</w:t>
            </w:r>
          </w:p>
        </w:tc>
        <w:tc>
          <w:tcPr>
            <w:tcW w:w="8104" w:type="dxa"/>
          </w:tcPr>
          <w:p w14:paraId="0A7E718E" w14:textId="77777777" w:rsidR="006677B4" w:rsidRDefault="006677B4" w:rsidP="0066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6677B4" w14:paraId="4B1875C1" w14:textId="77777777" w:rsidTr="00667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685A141A" w14:textId="77777777" w:rsidR="006677B4" w:rsidRDefault="006677B4" w:rsidP="006677B4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5</w:t>
            </w:r>
          </w:p>
        </w:tc>
        <w:tc>
          <w:tcPr>
            <w:tcW w:w="8104" w:type="dxa"/>
          </w:tcPr>
          <w:p w14:paraId="62C217D0" w14:textId="77777777" w:rsidR="006677B4" w:rsidRDefault="006677B4" w:rsidP="0066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6677B4" w14:paraId="4DD1DF66" w14:textId="77777777" w:rsidTr="006677B4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046A5C3C" w14:textId="77777777" w:rsidR="006677B4" w:rsidRDefault="006677B4" w:rsidP="006677B4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6</w:t>
            </w:r>
          </w:p>
        </w:tc>
        <w:tc>
          <w:tcPr>
            <w:tcW w:w="8104" w:type="dxa"/>
          </w:tcPr>
          <w:p w14:paraId="7F612B95" w14:textId="77777777" w:rsidR="006677B4" w:rsidRDefault="006677B4" w:rsidP="006677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  <w:tr w:rsidR="006677B4" w14:paraId="6D6B7836" w14:textId="77777777" w:rsidTr="006677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vAlign w:val="center"/>
          </w:tcPr>
          <w:p w14:paraId="07743808" w14:textId="77777777" w:rsidR="006677B4" w:rsidRDefault="006677B4" w:rsidP="006677B4">
            <w:pPr>
              <w:jc w:val="center"/>
              <w:rPr>
                <w:sz w:val="28"/>
                <w:szCs w:val="28"/>
                <w:lang w:val="es-ES"/>
              </w:rPr>
            </w:pPr>
            <w:r>
              <w:rPr>
                <w:sz w:val="28"/>
                <w:szCs w:val="28"/>
                <w:lang w:val="es-ES"/>
              </w:rPr>
              <w:t>7</w:t>
            </w:r>
          </w:p>
        </w:tc>
        <w:tc>
          <w:tcPr>
            <w:tcW w:w="8104" w:type="dxa"/>
          </w:tcPr>
          <w:p w14:paraId="10963492" w14:textId="77777777" w:rsidR="006677B4" w:rsidRDefault="006677B4" w:rsidP="006677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s-ES"/>
              </w:rPr>
            </w:pPr>
          </w:p>
        </w:tc>
      </w:tr>
    </w:tbl>
    <w:p w14:paraId="4EEFB224" w14:textId="77777777" w:rsidR="0095211B" w:rsidRDefault="0095211B" w:rsidP="00412ABB">
      <w:pPr>
        <w:rPr>
          <w:sz w:val="28"/>
          <w:szCs w:val="28"/>
          <w:lang w:val="es-ES"/>
        </w:rPr>
      </w:pPr>
    </w:p>
    <w:p w14:paraId="5C91F91A" w14:textId="77777777" w:rsidR="0095211B" w:rsidRDefault="0095211B" w:rsidP="00412ABB">
      <w:pPr>
        <w:rPr>
          <w:sz w:val="28"/>
          <w:szCs w:val="28"/>
          <w:lang w:val="es-ES"/>
        </w:rPr>
      </w:pPr>
    </w:p>
    <w:p w14:paraId="670E351B" w14:textId="77777777" w:rsidR="0095211B" w:rsidRDefault="0095211B" w:rsidP="00412ABB">
      <w:pPr>
        <w:rPr>
          <w:sz w:val="28"/>
          <w:szCs w:val="28"/>
          <w:lang w:val="es-ES"/>
        </w:rPr>
      </w:pPr>
    </w:p>
    <w:p w14:paraId="271844C5" w14:textId="77777777" w:rsidR="00125EA6" w:rsidRDefault="00125EA6" w:rsidP="00412ABB">
      <w:pPr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br w:type="page"/>
      </w:r>
    </w:p>
    <w:p w14:paraId="69130BFC" w14:textId="77777777" w:rsidR="0095211B" w:rsidRPr="0099287A" w:rsidRDefault="0025490E" w:rsidP="00412ABB">
      <w:pPr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Actividades</w:t>
      </w:r>
      <w:r w:rsidR="00125EA6" w:rsidRPr="0099287A">
        <w:rPr>
          <w:b/>
          <w:sz w:val="28"/>
          <w:szCs w:val="28"/>
          <w:lang w:val="es-ES"/>
        </w:rPr>
        <w:t xml:space="preserve"> para hacer ahora…</w:t>
      </w:r>
    </w:p>
    <w:p w14:paraId="1ABFBB42" w14:textId="77777777" w:rsidR="00125EA6" w:rsidRDefault="00125EA6" w:rsidP="00125EA6">
      <w:pPr>
        <w:rPr>
          <w:sz w:val="28"/>
          <w:szCs w:val="28"/>
          <w:lang w:val="es-ES"/>
        </w:rPr>
      </w:pPr>
    </w:p>
    <w:p w14:paraId="487F9E5B" w14:textId="77777777" w:rsidR="0025490E" w:rsidRPr="0025490E" w:rsidRDefault="0025490E" w:rsidP="0025490E">
      <w:pPr>
        <w:jc w:val="both"/>
        <w:rPr>
          <w:sz w:val="28"/>
          <w:szCs w:val="28"/>
        </w:rPr>
      </w:pPr>
      <w:r w:rsidRPr="0025490E">
        <w:rPr>
          <w:sz w:val="28"/>
          <w:szCs w:val="28"/>
          <w:lang w:val="es-ES"/>
        </w:rPr>
        <w:t>1.- Observación de colonias bacterianas y hongos en placas de Petri. Los microorganismos tienen un tamaño muy pequeño, pero su capacidad de formar colonias nos permite observarlos fácilmente.</w:t>
      </w:r>
    </w:p>
    <w:p w14:paraId="62EAD88E" w14:textId="77777777" w:rsidR="00125EA6" w:rsidRDefault="00125EA6" w:rsidP="0025490E">
      <w:pPr>
        <w:jc w:val="both"/>
        <w:rPr>
          <w:sz w:val="28"/>
          <w:szCs w:val="28"/>
          <w:lang w:val="es-ES"/>
        </w:rPr>
      </w:pPr>
    </w:p>
    <w:p w14:paraId="6682B512" w14:textId="77777777" w:rsidR="0025490E" w:rsidRPr="0025490E" w:rsidRDefault="0025490E" w:rsidP="0025490E">
      <w:pPr>
        <w:jc w:val="both"/>
        <w:rPr>
          <w:sz w:val="28"/>
          <w:szCs w:val="28"/>
        </w:rPr>
      </w:pPr>
      <w:r w:rsidRPr="0025490E">
        <w:rPr>
          <w:sz w:val="28"/>
          <w:szCs w:val="28"/>
          <w:lang w:val="es-ES"/>
        </w:rPr>
        <w:t>2.- Microbiota. Siembra en placas de Petri de diversas muestras del propio cuerpo. De esta forma podemos comprobar que nuestra piel y mucosas albergan muchos microorganismos aunque estemos sanos. ¿Qué pasaría si tocáramos las placas con las manos recién lavadas?</w:t>
      </w:r>
    </w:p>
    <w:p w14:paraId="3F696C8C" w14:textId="77777777" w:rsidR="00125EA6" w:rsidRDefault="00125EA6" w:rsidP="0025490E">
      <w:pPr>
        <w:jc w:val="both"/>
        <w:rPr>
          <w:sz w:val="28"/>
          <w:szCs w:val="28"/>
        </w:rPr>
      </w:pPr>
    </w:p>
    <w:p w14:paraId="4A761E1C" w14:textId="77777777" w:rsidR="00142F4E" w:rsidRPr="00142F4E" w:rsidRDefault="0025490E" w:rsidP="0025490E">
      <w:pPr>
        <w:jc w:val="both"/>
        <w:rPr>
          <w:sz w:val="28"/>
          <w:szCs w:val="28"/>
        </w:rPr>
      </w:pPr>
      <w:r w:rsidRPr="0025490E">
        <w:rPr>
          <w:sz w:val="28"/>
          <w:szCs w:val="28"/>
          <w:lang w:val="es-ES"/>
        </w:rPr>
        <w:t>3.- Cultivo líquido. Un cuerpo estéril sin proteger de forma hermética se contamina por los microorganismos y esporas que transporta el aire. Si dejamos abierto un matraz con medio de cultivo estéril, observaremos que en unos días se vuelve turbio debido a la presencia de microorganismos.</w:t>
      </w:r>
    </w:p>
    <w:p w14:paraId="306DFD8D" w14:textId="77777777" w:rsidR="00125EA6" w:rsidRDefault="00125EA6" w:rsidP="0025490E">
      <w:pPr>
        <w:jc w:val="both"/>
        <w:rPr>
          <w:sz w:val="28"/>
          <w:szCs w:val="28"/>
        </w:rPr>
      </w:pPr>
    </w:p>
    <w:p w14:paraId="06A4DAD9" w14:textId="77777777" w:rsidR="0025490E" w:rsidRPr="0025490E" w:rsidRDefault="0025490E" w:rsidP="0025490E">
      <w:pPr>
        <w:jc w:val="both"/>
        <w:rPr>
          <w:sz w:val="28"/>
          <w:szCs w:val="28"/>
        </w:rPr>
      </w:pPr>
      <w:r w:rsidRPr="0025490E">
        <w:rPr>
          <w:sz w:val="28"/>
          <w:szCs w:val="28"/>
          <w:lang w:val="es-ES"/>
        </w:rPr>
        <w:t>4.- Material de laboratorio. Este tipo de material no se utiliza fuera de un laboratorio y por eso el futuro científico tiene ahora una oportunidad única para aprender a reconocer y manejar pipetas, matraces, vasos de precipitado, etc.</w:t>
      </w:r>
    </w:p>
    <w:p w14:paraId="7D6C7B63" w14:textId="77777777" w:rsidR="00142F4E" w:rsidRDefault="00142F4E" w:rsidP="0025490E">
      <w:pPr>
        <w:jc w:val="both"/>
        <w:rPr>
          <w:sz w:val="28"/>
          <w:szCs w:val="28"/>
        </w:rPr>
      </w:pPr>
    </w:p>
    <w:p w14:paraId="45C68CE2" w14:textId="77777777" w:rsidR="0025490E" w:rsidRPr="0025490E" w:rsidRDefault="0025490E" w:rsidP="0025490E">
      <w:pPr>
        <w:jc w:val="both"/>
        <w:rPr>
          <w:sz w:val="28"/>
          <w:szCs w:val="28"/>
        </w:rPr>
      </w:pPr>
      <w:r w:rsidRPr="0025490E">
        <w:rPr>
          <w:sz w:val="28"/>
          <w:szCs w:val="28"/>
          <w:lang w:val="es-ES"/>
        </w:rPr>
        <w:t>5.- Efecto de los antibióticos. En una placa sembrada con bacterias se coloca un filtro con un antibiótico y se observa el aspecto alrededor de éste al cabo de 48 horas.</w:t>
      </w:r>
    </w:p>
    <w:p w14:paraId="6D17A71F" w14:textId="77777777" w:rsidR="0025490E" w:rsidRDefault="0025490E" w:rsidP="00125EA6">
      <w:pPr>
        <w:rPr>
          <w:sz w:val="28"/>
          <w:szCs w:val="28"/>
        </w:rPr>
      </w:pPr>
    </w:p>
    <w:p w14:paraId="3F73351E" w14:textId="77777777" w:rsidR="00125EA6" w:rsidRPr="0099287A" w:rsidRDefault="0025490E" w:rsidP="00125EA6">
      <w:pPr>
        <w:rPr>
          <w:b/>
          <w:sz w:val="28"/>
          <w:szCs w:val="28"/>
        </w:rPr>
      </w:pPr>
      <w:r>
        <w:rPr>
          <w:b/>
          <w:sz w:val="28"/>
          <w:szCs w:val="28"/>
        </w:rPr>
        <w:t>Otras actividades</w:t>
      </w:r>
      <w:r w:rsidR="00125EA6" w:rsidRPr="0099287A">
        <w:rPr>
          <w:b/>
          <w:sz w:val="28"/>
          <w:szCs w:val="28"/>
        </w:rPr>
        <w:t>…</w:t>
      </w:r>
    </w:p>
    <w:p w14:paraId="41C98642" w14:textId="77777777" w:rsidR="00125EA6" w:rsidRDefault="00125EA6" w:rsidP="00125EA6">
      <w:pPr>
        <w:rPr>
          <w:sz w:val="28"/>
          <w:szCs w:val="28"/>
        </w:rPr>
      </w:pPr>
    </w:p>
    <w:p w14:paraId="6B305AF4" w14:textId="77777777" w:rsidR="0025490E" w:rsidRPr="0025490E" w:rsidRDefault="0025490E" w:rsidP="0025490E">
      <w:pPr>
        <w:jc w:val="both"/>
        <w:rPr>
          <w:sz w:val="28"/>
          <w:szCs w:val="28"/>
        </w:rPr>
      </w:pPr>
      <w:r w:rsidRPr="0025490E">
        <w:rPr>
          <w:sz w:val="28"/>
          <w:szCs w:val="28"/>
          <w:lang w:val="es-ES"/>
        </w:rPr>
        <w:t xml:space="preserve">6.- Consulta el calendario de vacunación y busca información sobre las enfermedades que se evitan siguiendo el programa de salud. </w:t>
      </w:r>
    </w:p>
    <w:p w14:paraId="391E3FB2" w14:textId="77777777" w:rsidR="00125EA6" w:rsidRDefault="00125EA6" w:rsidP="0025490E">
      <w:pPr>
        <w:jc w:val="both"/>
        <w:rPr>
          <w:sz w:val="28"/>
          <w:szCs w:val="28"/>
        </w:rPr>
      </w:pPr>
    </w:p>
    <w:p w14:paraId="587E6FA5" w14:textId="77777777" w:rsidR="0025490E" w:rsidRPr="0025490E" w:rsidRDefault="0025490E" w:rsidP="0025490E">
      <w:pPr>
        <w:jc w:val="both"/>
        <w:rPr>
          <w:sz w:val="28"/>
          <w:szCs w:val="28"/>
        </w:rPr>
      </w:pPr>
      <w:r w:rsidRPr="0025490E">
        <w:rPr>
          <w:sz w:val="28"/>
          <w:szCs w:val="28"/>
          <w:lang w:val="es-ES"/>
        </w:rPr>
        <w:t xml:space="preserve">7.- Dibuja un microorganismo y súbelo a nuestra página. </w:t>
      </w:r>
    </w:p>
    <w:p w14:paraId="058E00EF" w14:textId="77777777" w:rsidR="00142F4E" w:rsidRPr="00142F4E" w:rsidRDefault="00142F4E" w:rsidP="00142F4E">
      <w:pPr>
        <w:rPr>
          <w:sz w:val="28"/>
          <w:szCs w:val="28"/>
        </w:rPr>
      </w:pPr>
    </w:p>
    <w:p w14:paraId="33C68B32" w14:textId="77777777" w:rsidR="00125EA6" w:rsidRPr="00125EA6" w:rsidRDefault="00125EA6" w:rsidP="00125EA6">
      <w:pPr>
        <w:rPr>
          <w:sz w:val="28"/>
          <w:szCs w:val="28"/>
        </w:rPr>
      </w:pPr>
    </w:p>
    <w:p w14:paraId="62D6C3BF" w14:textId="77777777" w:rsidR="00125EA6" w:rsidRDefault="00125EA6" w:rsidP="00125EA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205445" w14:textId="77777777" w:rsidR="00125EA6" w:rsidRPr="0099287A" w:rsidRDefault="00125EA6" w:rsidP="00125EA6">
      <w:pPr>
        <w:rPr>
          <w:b/>
          <w:sz w:val="28"/>
          <w:szCs w:val="28"/>
        </w:rPr>
      </w:pPr>
      <w:r w:rsidRPr="0099287A">
        <w:rPr>
          <w:b/>
          <w:sz w:val="28"/>
          <w:szCs w:val="28"/>
        </w:rPr>
        <w:t xml:space="preserve">Para saber más sobre </w:t>
      </w:r>
      <w:r w:rsidR="0025490E">
        <w:rPr>
          <w:b/>
          <w:sz w:val="28"/>
          <w:szCs w:val="28"/>
        </w:rPr>
        <w:t>microorganismos</w:t>
      </w:r>
      <w:r w:rsidRPr="0099287A">
        <w:rPr>
          <w:b/>
          <w:sz w:val="28"/>
          <w:szCs w:val="28"/>
        </w:rPr>
        <w:t>…</w:t>
      </w:r>
    </w:p>
    <w:p w14:paraId="474DCBC2" w14:textId="77777777" w:rsidR="00125EA6" w:rsidRDefault="00125EA6" w:rsidP="00125EA6">
      <w:pPr>
        <w:rPr>
          <w:sz w:val="28"/>
          <w:szCs w:val="28"/>
        </w:rPr>
      </w:pPr>
    </w:p>
    <w:p w14:paraId="0E8EB283" w14:textId="77777777" w:rsidR="0025490E" w:rsidRPr="0025490E" w:rsidRDefault="0025490E" w:rsidP="0025490E">
      <w:pPr>
        <w:jc w:val="both"/>
      </w:pPr>
      <w:r w:rsidRPr="0025490E">
        <w:rPr>
          <w:lang w:val="es-ES"/>
        </w:rPr>
        <w:t>http://learn.genetics.utah.edu/content/cells/scale/</w:t>
      </w:r>
    </w:p>
    <w:p w14:paraId="136307AF" w14:textId="77777777" w:rsidR="00125EA6" w:rsidRPr="0025490E" w:rsidRDefault="00125EA6" w:rsidP="0025490E">
      <w:pPr>
        <w:jc w:val="both"/>
      </w:pPr>
    </w:p>
    <w:p w14:paraId="592A91F9" w14:textId="77777777" w:rsidR="0025490E" w:rsidRPr="0025490E" w:rsidRDefault="0025490E" w:rsidP="0025490E">
      <w:pPr>
        <w:jc w:val="both"/>
      </w:pPr>
      <w:r w:rsidRPr="0025490E">
        <w:rPr>
          <w:lang w:val="es-ES"/>
        </w:rPr>
        <w:t>http://recursostic.educacion.es/ciencias/biosfera/web/alumno/1ESO/clasica/microsco.htm</w:t>
      </w:r>
    </w:p>
    <w:p w14:paraId="512EEFA6" w14:textId="77777777" w:rsidR="00142F4E" w:rsidRPr="0025490E" w:rsidRDefault="00142F4E" w:rsidP="0025490E">
      <w:pPr>
        <w:jc w:val="both"/>
        <w:rPr>
          <w:lang w:val="es-ES"/>
        </w:rPr>
      </w:pPr>
    </w:p>
    <w:p w14:paraId="10AC8641" w14:textId="77777777" w:rsidR="0025490E" w:rsidRPr="0025490E" w:rsidRDefault="0025490E" w:rsidP="0025490E">
      <w:pPr>
        <w:jc w:val="both"/>
      </w:pPr>
      <w:r w:rsidRPr="0025490E">
        <w:rPr>
          <w:lang w:val="es-ES"/>
        </w:rPr>
        <w:t>http://www.juntadeandalucia.es/averroes/~29701428/salud/microbi.htm</w:t>
      </w:r>
    </w:p>
    <w:p w14:paraId="45A72203" w14:textId="77777777" w:rsidR="001D17FB" w:rsidRPr="0025490E" w:rsidRDefault="001D17FB" w:rsidP="0025490E">
      <w:pPr>
        <w:jc w:val="both"/>
      </w:pPr>
    </w:p>
    <w:p w14:paraId="37D0A1FC" w14:textId="77777777" w:rsidR="0025490E" w:rsidRPr="0025490E" w:rsidRDefault="0025490E" w:rsidP="0025490E">
      <w:pPr>
        <w:jc w:val="both"/>
      </w:pPr>
      <w:r w:rsidRPr="0025490E">
        <w:rPr>
          <w:lang w:val="es-ES"/>
        </w:rPr>
        <w:t>http://www.e-bug.eu/games/junior_game/multilingual_junior/movies/sp_sp_j_game.</w:t>
      </w:r>
    </w:p>
    <w:p w14:paraId="59E312AB" w14:textId="77777777" w:rsidR="0025490E" w:rsidRPr="0025490E" w:rsidRDefault="0025490E" w:rsidP="0025490E">
      <w:pPr>
        <w:jc w:val="both"/>
      </w:pPr>
      <w:r w:rsidRPr="0025490E">
        <w:rPr>
          <w:lang w:val="es-ES"/>
        </w:rPr>
        <w:t>html</w:t>
      </w:r>
    </w:p>
    <w:p w14:paraId="775006F4" w14:textId="77777777" w:rsidR="00142F4E" w:rsidRPr="0025490E" w:rsidRDefault="00142F4E" w:rsidP="0025490E">
      <w:pPr>
        <w:jc w:val="both"/>
      </w:pPr>
    </w:p>
    <w:p w14:paraId="5427C0DD" w14:textId="77777777" w:rsidR="0025490E" w:rsidRPr="0025490E" w:rsidRDefault="0025490E" w:rsidP="0025490E">
      <w:pPr>
        <w:jc w:val="both"/>
        <w:rPr>
          <w:sz w:val="28"/>
          <w:szCs w:val="28"/>
        </w:rPr>
      </w:pPr>
      <w:r w:rsidRPr="0025490E">
        <w:rPr>
          <w:lang w:val="es-ES"/>
        </w:rPr>
        <w:t>http://superciencia.com/2006/03/11/cultivo-de-bacterias</w:t>
      </w:r>
    </w:p>
    <w:p w14:paraId="141ED2CD" w14:textId="77777777" w:rsidR="0025490E" w:rsidRPr="001D17FB" w:rsidRDefault="0025490E" w:rsidP="001D17FB">
      <w:pPr>
        <w:rPr>
          <w:sz w:val="28"/>
          <w:szCs w:val="28"/>
        </w:rPr>
      </w:pPr>
    </w:p>
    <w:p w14:paraId="7D89C741" w14:textId="77777777" w:rsidR="001D17FB" w:rsidRDefault="001D17FB" w:rsidP="00125EA6">
      <w:pPr>
        <w:rPr>
          <w:sz w:val="28"/>
          <w:szCs w:val="28"/>
        </w:rPr>
      </w:pPr>
    </w:p>
    <w:p w14:paraId="29ADFF14" w14:textId="77777777" w:rsidR="001D17FB" w:rsidRPr="0099287A" w:rsidRDefault="001D17FB" w:rsidP="00125EA6">
      <w:pPr>
        <w:rPr>
          <w:b/>
          <w:sz w:val="28"/>
          <w:szCs w:val="28"/>
        </w:rPr>
      </w:pPr>
      <w:r w:rsidRPr="0099287A">
        <w:rPr>
          <w:b/>
          <w:sz w:val="28"/>
          <w:szCs w:val="28"/>
        </w:rPr>
        <w:t>Responsable del proyecto:</w:t>
      </w:r>
    </w:p>
    <w:p w14:paraId="131F5C7D" w14:textId="77777777" w:rsidR="001D17FB" w:rsidRDefault="001D17FB" w:rsidP="00125EA6">
      <w:pPr>
        <w:rPr>
          <w:sz w:val="28"/>
          <w:szCs w:val="28"/>
        </w:rPr>
      </w:pPr>
    </w:p>
    <w:tbl>
      <w:tblPr>
        <w:tblStyle w:val="Listamulticolor-nfasis6"/>
        <w:tblW w:w="0" w:type="auto"/>
        <w:tblLook w:val="04A0" w:firstRow="1" w:lastRow="0" w:firstColumn="1" w:lastColumn="0" w:noHBand="0" w:noVBand="1"/>
      </w:tblPr>
      <w:tblGrid>
        <w:gridCol w:w="2235"/>
        <w:gridCol w:w="6403"/>
      </w:tblGrid>
      <w:tr w:rsidR="001D17FB" w14:paraId="3C59AD5E" w14:textId="77777777" w:rsidTr="001D17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352BE00F" w14:textId="77777777" w:rsidR="001D17FB" w:rsidRDefault="001D17FB" w:rsidP="001D17FB">
            <w:pPr>
              <w:jc w:val="center"/>
              <w:rPr>
                <w:sz w:val="28"/>
                <w:szCs w:val="28"/>
              </w:rPr>
            </w:pPr>
            <w:r w:rsidRPr="001D17FB">
              <w:rPr>
                <w:sz w:val="28"/>
                <w:szCs w:val="28"/>
                <w:lang w:val="es-ES"/>
              </w:rPr>
              <w:drawing>
                <wp:inline distT="0" distB="0" distL="0" distR="0" wp14:anchorId="59B9C291" wp14:editId="466A2D63">
                  <wp:extent cx="1226518" cy="1685537"/>
                  <wp:effectExtent l="0" t="0" r="0" b="0"/>
                  <wp:docPr id="2049" name="Imagen 2" descr="Lara_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Imagen 2" descr="Lara_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18" cy="1685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3" w:type="dxa"/>
          </w:tcPr>
          <w:p w14:paraId="6F3F5F36" w14:textId="77777777" w:rsidR="001D17FB" w:rsidRDefault="001D17FB" w:rsidP="001D17F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17FB">
              <w:t xml:space="preserve">Lara Paloma Sáez Melero es Doctora en Ciencias Biológicas por la Universidad de Córdoba. Actualmente trabaja en el Dpto. de Bioquímica y Biología Molecular de la UCO y participa en proyectos de Innovación Educativa y de Difusión de la Cultura Científica. </w:t>
            </w:r>
          </w:p>
          <w:p w14:paraId="6D348A8F" w14:textId="77777777" w:rsidR="001D17FB" w:rsidRPr="001D17FB" w:rsidRDefault="001D17FB" w:rsidP="001D17F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B4782D" w14:textId="77777777" w:rsidR="001D17FB" w:rsidRDefault="001D17FB" w:rsidP="001D17F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17FB">
              <w:t>Investigación actual: utilización de microorganismos para descontaminar medios con cianuro. Manipulación genética de estos microorganismos con el fin de aumentar su potencial en biorremediación.</w:t>
            </w:r>
          </w:p>
          <w:p w14:paraId="0D73234D" w14:textId="77777777" w:rsidR="001D17FB" w:rsidRPr="001D17FB" w:rsidRDefault="001D17FB" w:rsidP="001D17F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51E095B" w14:textId="77777777" w:rsidR="001D17FB" w:rsidRPr="001D17FB" w:rsidRDefault="001D17FB" w:rsidP="001D17FB">
            <w:pPr>
              <w:spacing w:line="48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17FB">
              <w:t>Contacto</w:t>
            </w:r>
            <w:r>
              <w:t>: bb2samel@uco.es</w:t>
            </w:r>
          </w:p>
        </w:tc>
      </w:tr>
    </w:tbl>
    <w:p w14:paraId="575CC9A9" w14:textId="77777777" w:rsidR="001D17FB" w:rsidRPr="00125EA6" w:rsidRDefault="001D17FB" w:rsidP="00125EA6">
      <w:pPr>
        <w:rPr>
          <w:sz w:val="28"/>
          <w:szCs w:val="28"/>
        </w:rPr>
      </w:pPr>
    </w:p>
    <w:p w14:paraId="1DB1426C" w14:textId="77777777" w:rsidR="00125EA6" w:rsidRPr="00412ABB" w:rsidRDefault="00125EA6" w:rsidP="00412ABB">
      <w:pPr>
        <w:rPr>
          <w:sz w:val="28"/>
          <w:szCs w:val="28"/>
          <w:lang w:val="es-ES"/>
        </w:rPr>
      </w:pPr>
    </w:p>
    <w:sectPr w:rsidR="00125EA6" w:rsidRPr="00412ABB" w:rsidSect="001D17FB">
      <w:headerReference w:type="even" r:id="rId11"/>
      <w:headerReference w:type="default" r:id="rId12"/>
      <w:footerReference w:type="default" r:id="rId13"/>
      <w:pgSz w:w="11900" w:h="16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66C8D" w14:textId="77777777" w:rsidR="006677B4" w:rsidRDefault="006677B4" w:rsidP="001D17FB">
      <w:r>
        <w:separator/>
      </w:r>
    </w:p>
  </w:endnote>
  <w:endnote w:type="continuationSeparator" w:id="0">
    <w:p w14:paraId="14F93DED" w14:textId="77777777" w:rsidR="006677B4" w:rsidRDefault="006677B4" w:rsidP="001D1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za">
    <w:panose1 w:val="02060807000000020004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3E01C" w14:textId="77777777" w:rsidR="006677B4" w:rsidRDefault="006677B4">
    <w:pPr>
      <w:pStyle w:val="Piedepgina"/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1BBF7664" wp14:editId="1B2DA350">
          <wp:simplePos x="0" y="0"/>
          <wp:positionH relativeFrom="column">
            <wp:posOffset>-114300</wp:posOffset>
          </wp:positionH>
          <wp:positionV relativeFrom="paragraph">
            <wp:posOffset>-250190</wp:posOffset>
          </wp:positionV>
          <wp:extent cx="1090295" cy="658495"/>
          <wp:effectExtent l="0" t="0" r="1905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95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40DEE464" wp14:editId="41ECB03D">
          <wp:simplePos x="0" y="0"/>
          <wp:positionH relativeFrom="column">
            <wp:posOffset>2171700</wp:posOffset>
          </wp:positionH>
          <wp:positionV relativeFrom="paragraph">
            <wp:posOffset>-135890</wp:posOffset>
          </wp:positionV>
          <wp:extent cx="1170305" cy="454660"/>
          <wp:effectExtent l="0" t="0" r="0" b="254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ecy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305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0288" behindDoc="0" locked="0" layoutInCell="1" allowOverlap="1" wp14:anchorId="3031DAD2" wp14:editId="03A468C9">
          <wp:simplePos x="0" y="0"/>
          <wp:positionH relativeFrom="column">
            <wp:posOffset>4800600</wp:posOffset>
          </wp:positionH>
          <wp:positionV relativeFrom="paragraph">
            <wp:posOffset>-250190</wp:posOffset>
          </wp:positionV>
          <wp:extent cx="701040" cy="713105"/>
          <wp:effectExtent l="0" t="0" r="1016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ia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713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5BFA57" w14:textId="77777777" w:rsidR="006677B4" w:rsidRDefault="006677B4" w:rsidP="001D17FB">
      <w:r>
        <w:separator/>
      </w:r>
    </w:p>
  </w:footnote>
  <w:footnote w:type="continuationSeparator" w:id="0">
    <w:p w14:paraId="0733B7CC" w14:textId="77777777" w:rsidR="006677B4" w:rsidRDefault="006677B4" w:rsidP="001D17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599"/>
      <w:gridCol w:w="1596"/>
      <w:gridCol w:w="3409"/>
    </w:tblGrid>
    <w:tr w:rsidR="006677B4" w:rsidRPr="008E0D90" w14:paraId="6EEFC15D" w14:textId="77777777" w:rsidTr="001D17FB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0039F28" w14:textId="77777777" w:rsidR="006677B4" w:rsidRDefault="006677B4">
          <w:pPr>
            <w:pStyle w:val="Encabezado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45FD766E" w14:textId="77777777" w:rsidR="006677B4" w:rsidRDefault="006677B4">
          <w:pPr>
            <w:pStyle w:val="Sinespaciado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20F8C827437F7A42B9E6492C1FE5C65D"/>
              </w:placeholder>
              <w:temporary/>
              <w:showingPlcHdr/>
            </w:sdtPr>
            <w:sdtContent>
              <w:r>
                <w:rPr>
                  <w:rFonts w:ascii="Cambria" w:hAnsi="Cambria"/>
                  <w:color w:val="4F81BD" w:themeColor="accent1"/>
                  <w:lang w:val="es-ES"/>
                </w:rPr>
                <w:t>[Escriba texto]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7B53CF1" w14:textId="77777777" w:rsidR="006677B4" w:rsidRDefault="006677B4">
          <w:pPr>
            <w:pStyle w:val="Encabezado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677B4" w:rsidRPr="008E0D90" w14:paraId="6382A223" w14:textId="77777777" w:rsidTr="001D17FB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EDA087D" w14:textId="77777777" w:rsidR="006677B4" w:rsidRDefault="006677B4">
          <w:pPr>
            <w:pStyle w:val="Encabezado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D849F6B" w14:textId="77777777" w:rsidR="006677B4" w:rsidRDefault="006677B4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3E49706" w14:textId="77777777" w:rsidR="006677B4" w:rsidRDefault="006677B4">
          <w:pPr>
            <w:pStyle w:val="Encabezado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2592F434" w14:textId="77777777" w:rsidR="006677B4" w:rsidRDefault="006677B4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221"/>
      <w:gridCol w:w="8271"/>
      <w:gridCol w:w="222"/>
    </w:tblGrid>
    <w:tr w:rsidR="006677B4" w:rsidRPr="008E0D90" w14:paraId="7BCE9B82" w14:textId="77777777" w:rsidTr="001D17FB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B46EDF7" w14:textId="77777777" w:rsidR="006677B4" w:rsidRDefault="006677B4">
          <w:pPr>
            <w:pStyle w:val="Encabezado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3B23CCD6" w14:textId="77777777" w:rsidR="006677B4" w:rsidRDefault="006677B4" w:rsidP="006677B4">
          <w:pPr>
            <w:pStyle w:val="Sinespaciado"/>
            <w:jc w:val="center"/>
            <w:rPr>
              <w:rFonts w:ascii="Tiza" w:hAnsi="Tiza"/>
              <w:color w:val="4F81BD" w:themeColor="accent1"/>
              <w:sz w:val="20"/>
              <w:szCs w:val="20"/>
            </w:rPr>
          </w:pPr>
          <w:r w:rsidRPr="001D17FB">
            <w:rPr>
              <w:rFonts w:ascii="Tiza" w:hAnsi="Tiza"/>
              <w:color w:val="4F81BD" w:themeColor="accent1"/>
              <w:sz w:val="20"/>
              <w:szCs w:val="20"/>
            </w:rPr>
            <w:t xml:space="preserve">Ciencia Primaria – </w:t>
          </w:r>
          <w:r>
            <w:rPr>
              <w:rFonts w:ascii="Tiza" w:hAnsi="Tiza"/>
              <w:color w:val="4F81BD" w:themeColor="accent1"/>
              <w:sz w:val="20"/>
              <w:szCs w:val="20"/>
            </w:rPr>
            <w:t>El cultivo de microorganismos</w:t>
          </w:r>
        </w:p>
        <w:p w14:paraId="6775F8BE" w14:textId="77777777" w:rsidR="0025490E" w:rsidRPr="001D17FB" w:rsidRDefault="0025490E" w:rsidP="006677B4">
          <w:pPr>
            <w:pStyle w:val="Sinespaciado"/>
            <w:jc w:val="center"/>
            <w:rPr>
              <w:rFonts w:ascii="Tiza" w:hAnsi="Tiza"/>
              <w:color w:val="4F81BD" w:themeColor="accent1"/>
              <w:sz w:val="20"/>
              <w:szCs w:val="20"/>
            </w:rPr>
          </w:pP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33D48A69" w14:textId="77777777" w:rsidR="006677B4" w:rsidRDefault="006677B4">
          <w:pPr>
            <w:pStyle w:val="Encabezado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677B4" w:rsidRPr="008E0D90" w14:paraId="036C0B00" w14:textId="77777777" w:rsidTr="001D17FB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030C15D" w14:textId="77777777" w:rsidR="006677B4" w:rsidRDefault="006677B4">
          <w:pPr>
            <w:pStyle w:val="Encabezado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976DF6F" w14:textId="77777777" w:rsidR="006677B4" w:rsidRDefault="006677B4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0666636" w14:textId="77777777" w:rsidR="006677B4" w:rsidRDefault="006677B4">
          <w:pPr>
            <w:pStyle w:val="Encabezado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2EEA942" w14:textId="77777777" w:rsidR="006677B4" w:rsidRDefault="006677B4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00631"/>
    <w:multiLevelType w:val="hybridMultilevel"/>
    <w:tmpl w:val="8160B9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ABB"/>
    <w:rsid w:val="0002089D"/>
    <w:rsid w:val="00125EA6"/>
    <w:rsid w:val="00142F4E"/>
    <w:rsid w:val="00154C38"/>
    <w:rsid w:val="001D17FB"/>
    <w:rsid w:val="0025490E"/>
    <w:rsid w:val="00265EB1"/>
    <w:rsid w:val="00412ABB"/>
    <w:rsid w:val="006677B4"/>
    <w:rsid w:val="0095211B"/>
    <w:rsid w:val="0099287A"/>
    <w:rsid w:val="00C87FB8"/>
    <w:rsid w:val="00CF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C6AD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2AB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2ABB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12A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412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412ABB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clara-nfasis1">
    <w:name w:val="Light List Accent 1"/>
    <w:basedOn w:val="Tablanormal"/>
    <w:uiPriority w:val="61"/>
    <w:rsid w:val="00412AB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">
    <w:name w:val="Light List"/>
    <w:basedOn w:val="Tablanormal"/>
    <w:uiPriority w:val="61"/>
    <w:rsid w:val="00412AB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ediana2-nfasis3">
    <w:name w:val="Medium List 2 Accent 3"/>
    <w:basedOn w:val="Tablanormal"/>
    <w:uiPriority w:val="66"/>
    <w:rsid w:val="00412A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1">
    <w:name w:val="Medium List 2 Accent 1"/>
    <w:basedOn w:val="Tablanormal"/>
    <w:uiPriority w:val="66"/>
    <w:rsid w:val="00412A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ano2-nfasis5">
    <w:name w:val="Medium Shading 2 Accent 5"/>
    <w:basedOn w:val="Tablanormal"/>
    <w:uiPriority w:val="64"/>
    <w:rsid w:val="00412AB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412AB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">
    <w:name w:val="Light Shading"/>
    <w:basedOn w:val="Tablanormal"/>
    <w:uiPriority w:val="60"/>
    <w:rsid w:val="001D17F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1D17F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5">
    <w:name w:val="Light List Accent 5"/>
    <w:basedOn w:val="Tablanormal"/>
    <w:uiPriority w:val="61"/>
    <w:rsid w:val="001D17FB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uadrculamulticolor-nfasis5">
    <w:name w:val="Colorful Grid Accent 5"/>
    <w:basedOn w:val="Tablanormal"/>
    <w:uiPriority w:val="73"/>
    <w:rsid w:val="001D17F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multicolor-nfasis6">
    <w:name w:val="Colorful List Accent 6"/>
    <w:basedOn w:val="Tablanormal"/>
    <w:uiPriority w:val="72"/>
    <w:rsid w:val="001D17F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1D17F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7FB"/>
  </w:style>
  <w:style w:type="paragraph" w:styleId="Piedepgina">
    <w:name w:val="footer"/>
    <w:basedOn w:val="Normal"/>
    <w:link w:val="PiedepginaCar"/>
    <w:uiPriority w:val="99"/>
    <w:unhideWhenUsed/>
    <w:rsid w:val="001D17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7FB"/>
  </w:style>
  <w:style w:type="character" w:styleId="Nmerodepgina">
    <w:name w:val="page number"/>
    <w:basedOn w:val="Fuentedeprrafopredeter"/>
    <w:uiPriority w:val="99"/>
    <w:semiHidden/>
    <w:unhideWhenUsed/>
    <w:rsid w:val="001D17FB"/>
  </w:style>
  <w:style w:type="paragraph" w:styleId="Sinespaciado">
    <w:name w:val="No Spacing"/>
    <w:link w:val="SinespaciadoCar"/>
    <w:qFormat/>
    <w:rsid w:val="001D17FB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1D17FB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2AB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2ABB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12A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412A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412ABB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clara-nfasis1">
    <w:name w:val="Light List Accent 1"/>
    <w:basedOn w:val="Tablanormal"/>
    <w:uiPriority w:val="61"/>
    <w:rsid w:val="00412ABB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">
    <w:name w:val="Light List"/>
    <w:basedOn w:val="Tablanormal"/>
    <w:uiPriority w:val="61"/>
    <w:rsid w:val="00412AB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ediana2-nfasis3">
    <w:name w:val="Medium List 2 Accent 3"/>
    <w:basedOn w:val="Tablanormal"/>
    <w:uiPriority w:val="66"/>
    <w:rsid w:val="00412A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na2-nfasis1">
    <w:name w:val="Medium List 2 Accent 1"/>
    <w:basedOn w:val="Tablanormal"/>
    <w:uiPriority w:val="66"/>
    <w:rsid w:val="00412AB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ano2-nfasis5">
    <w:name w:val="Medium Shading 2 Accent 5"/>
    <w:basedOn w:val="Tablanormal"/>
    <w:uiPriority w:val="64"/>
    <w:rsid w:val="00412AB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412AB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claro">
    <w:name w:val="Light Shading"/>
    <w:basedOn w:val="Tablanormal"/>
    <w:uiPriority w:val="60"/>
    <w:rsid w:val="001D17F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1D17F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5">
    <w:name w:val="Light List Accent 5"/>
    <w:basedOn w:val="Tablanormal"/>
    <w:uiPriority w:val="61"/>
    <w:rsid w:val="001D17FB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uadrculamulticolor-nfasis5">
    <w:name w:val="Colorful Grid Accent 5"/>
    <w:basedOn w:val="Tablanormal"/>
    <w:uiPriority w:val="73"/>
    <w:rsid w:val="001D17F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multicolor-nfasis6">
    <w:name w:val="Colorful List Accent 6"/>
    <w:basedOn w:val="Tablanormal"/>
    <w:uiPriority w:val="72"/>
    <w:rsid w:val="001D17F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1D17F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17FB"/>
  </w:style>
  <w:style w:type="paragraph" w:styleId="Piedepgina">
    <w:name w:val="footer"/>
    <w:basedOn w:val="Normal"/>
    <w:link w:val="PiedepginaCar"/>
    <w:uiPriority w:val="99"/>
    <w:unhideWhenUsed/>
    <w:rsid w:val="001D17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17FB"/>
  </w:style>
  <w:style w:type="character" w:styleId="Nmerodepgina">
    <w:name w:val="page number"/>
    <w:basedOn w:val="Fuentedeprrafopredeter"/>
    <w:uiPriority w:val="99"/>
    <w:semiHidden/>
    <w:unhideWhenUsed/>
    <w:rsid w:val="001D17FB"/>
  </w:style>
  <w:style w:type="paragraph" w:styleId="Sinespaciado">
    <w:name w:val="No Spacing"/>
    <w:link w:val="SinespaciadoCar"/>
    <w:qFormat/>
    <w:rsid w:val="001D17FB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1D17FB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g"/><Relationship Id="rId3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0F8C827437F7A42B9E6492C1FE5C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BF62A-36CA-ED45-99D1-0843F8A1E6C5}"/>
      </w:docPartPr>
      <w:docPartBody>
        <w:p w:rsidR="00931A59" w:rsidRDefault="00931A59" w:rsidP="00931A59">
          <w:pPr>
            <w:pStyle w:val="20F8C827437F7A42B9E6492C1FE5C65D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za">
    <w:panose1 w:val="02060807000000020004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A59"/>
    <w:rsid w:val="00931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0F8C827437F7A42B9E6492C1FE5C65D">
    <w:name w:val="20F8C827437F7A42B9E6492C1FE5C65D"/>
    <w:rsid w:val="00931A59"/>
  </w:style>
  <w:style w:type="paragraph" w:customStyle="1" w:styleId="648211A73D647345B4A8732306027A97">
    <w:name w:val="648211A73D647345B4A8732306027A97"/>
    <w:rsid w:val="00931A5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0F8C827437F7A42B9E6492C1FE5C65D">
    <w:name w:val="20F8C827437F7A42B9E6492C1FE5C65D"/>
    <w:rsid w:val="00931A59"/>
  </w:style>
  <w:style w:type="paragraph" w:customStyle="1" w:styleId="648211A73D647345B4A8732306027A97">
    <w:name w:val="648211A73D647345B4A8732306027A97"/>
    <w:rsid w:val="00931A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F0DAED-A71F-6741-A56C-2CC96965C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425</Words>
  <Characters>2338</Characters>
  <Application>Microsoft Macintosh Word</Application>
  <DocSecurity>0</DocSecurity>
  <Lines>19</Lines>
  <Paragraphs>5</Paragraphs>
  <ScaleCrop>false</ScaleCrop>
  <Company>Campus de Excelencia Internacional Agroalimentario</Company>
  <LinksUpToDate>false</LinksUpToDate>
  <CharactersWithSpaces>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Sánchez</dc:creator>
  <cp:keywords/>
  <dc:description/>
  <cp:lastModifiedBy>David Sánchez</cp:lastModifiedBy>
  <cp:revision>3</cp:revision>
  <cp:lastPrinted>2014-01-23T11:08:00Z</cp:lastPrinted>
  <dcterms:created xsi:type="dcterms:W3CDTF">2014-01-23T11:08:00Z</dcterms:created>
  <dcterms:modified xsi:type="dcterms:W3CDTF">2014-01-23T11:09:00Z</dcterms:modified>
</cp:coreProperties>
</file>